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8CD" w:rsidRDefault="000618CD">
      <w:pPr>
        <w:jc w:val="center"/>
        <w:rPr>
          <w:rFonts w:ascii="Arial" w:hAnsi="Arial" w:cs="Arial"/>
          <w:color w:val="000000"/>
        </w:rPr>
      </w:pPr>
    </w:p>
    <w:p w:rsidR="000618CD" w:rsidRDefault="00CE0165">
      <w:pPr>
        <w:jc w:val="center"/>
        <w:rPr>
          <w:rFonts w:ascii="Georgia" w:hAnsi="Georgia" w:cs="Georgia"/>
          <w:b/>
          <w:color w:val="000000"/>
        </w:rPr>
      </w:pPr>
      <w:r w:rsidRPr="00CE0165">
        <w:rPr>
          <w:rFonts w:ascii="Georgia" w:hAnsi="Georgia" w:cs="Georgia"/>
          <w:b/>
          <w:color w:val="000000"/>
        </w:rPr>
        <w:t xml:space="preserve"> </w:t>
      </w:r>
      <w:r w:rsidR="000618CD">
        <w:rPr>
          <w:rFonts w:ascii="Georgia" w:hAnsi="Georgia" w:cs="Georgia"/>
          <w:b/>
          <w:color w:val="000000"/>
        </w:rPr>
        <w:t>ЗАЯВКА на ремонт оборудования</w:t>
      </w:r>
    </w:p>
    <w:p w:rsidR="000618CD" w:rsidRPr="002C39C0" w:rsidRDefault="000618CD">
      <w:pPr>
        <w:jc w:val="center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color w:val="000000"/>
        </w:rPr>
        <w:t xml:space="preserve">в </w:t>
      </w:r>
      <w:r>
        <w:rPr>
          <w:rFonts w:ascii="Georgia" w:hAnsi="Georgia" w:cs="Georgia"/>
          <w:b/>
          <w:bCs/>
          <w:color w:val="000000"/>
        </w:rPr>
        <w:t>ООО «</w:t>
      </w:r>
      <w:r w:rsidR="002C39C0">
        <w:rPr>
          <w:rFonts w:ascii="Georgia" w:hAnsi="Georgia" w:cs="Georgia"/>
          <w:b/>
          <w:bCs/>
          <w:color w:val="000000"/>
        </w:rPr>
        <w:t>Визуал Голд РУ</w:t>
      </w:r>
      <w:r>
        <w:rPr>
          <w:rFonts w:ascii="Georgia" w:hAnsi="Georgia" w:cs="Georgia"/>
          <w:b/>
          <w:bCs/>
          <w:color w:val="000000"/>
        </w:rPr>
        <w:t>»</w:t>
      </w:r>
    </w:p>
    <w:p w:rsidR="00CE0165" w:rsidRPr="002C39C0" w:rsidRDefault="00CE0165">
      <w:pPr>
        <w:jc w:val="center"/>
        <w:rPr>
          <w:rFonts w:ascii="Georgia" w:hAnsi="Georgia" w:cs="Georgia"/>
          <w:color w:val="000000"/>
        </w:rPr>
      </w:pPr>
      <w:r w:rsidRPr="00CE0165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.7pt;margin-top:5.75pt;width:313.45pt;height:27.9pt;z-index:251657728;mso-height-percent:200;mso-height-percent:200;mso-width-relative:margin;mso-height-relative:margin" stroked="f">
            <v:textbox style="mso-fit-shape-to-text:t">
              <w:txbxContent>
                <w:p w:rsidR="002C39C0" w:rsidRPr="002C39C0" w:rsidRDefault="00CE0165" w:rsidP="002C39C0">
                  <w:pPr>
                    <w:suppressAutoHyphens w:val="0"/>
                    <w:rPr>
                      <w:color w:val="000000"/>
                      <w:sz w:val="18"/>
                      <w:szCs w:val="18"/>
                    </w:rPr>
                  </w:pPr>
                  <w:r w:rsidRPr="002C39C0">
                    <w:rPr>
                      <w:color w:val="444444"/>
                      <w:sz w:val="18"/>
                      <w:szCs w:val="18"/>
                      <w:lang w:eastAsia="ru-RU"/>
                    </w:rPr>
                    <w:t xml:space="preserve">РФ, </w:t>
                  </w:r>
                  <w:r w:rsidR="002C39C0" w:rsidRPr="002C39C0">
                    <w:rPr>
                      <w:color w:val="000000"/>
                      <w:sz w:val="18"/>
                      <w:szCs w:val="18"/>
                    </w:rPr>
                    <w:t xml:space="preserve">Московская обл. поселок Беседы ул. Ленинская, промзона </w:t>
                  </w:r>
                </w:p>
                <w:p w:rsidR="00CE0165" w:rsidRPr="002C39C0" w:rsidRDefault="002C39C0" w:rsidP="002C39C0">
                  <w:pPr>
                    <w:suppressAutoHyphens w:val="0"/>
                    <w:rPr>
                      <w:sz w:val="18"/>
                      <w:szCs w:val="18"/>
                    </w:rPr>
                  </w:pPr>
                  <w:r w:rsidRPr="002C39C0">
                    <w:rPr>
                      <w:color w:val="000000"/>
                      <w:sz w:val="18"/>
                      <w:szCs w:val="18"/>
                    </w:rPr>
                    <w:t xml:space="preserve">+7 926 630 21 17 </w:t>
                  </w:r>
                  <w:r w:rsidR="00CE0165" w:rsidRPr="002C39C0">
                    <w:rPr>
                      <w:color w:val="000000"/>
                      <w:sz w:val="18"/>
                      <w:szCs w:val="18"/>
                      <w:lang w:val="en-US"/>
                    </w:rPr>
                    <w:t>e</w:t>
                  </w:r>
                  <w:r w:rsidR="00CE0165" w:rsidRPr="002C39C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="00CE0165" w:rsidRPr="002C39C0">
                    <w:rPr>
                      <w:color w:val="000000"/>
                      <w:sz w:val="18"/>
                      <w:szCs w:val="18"/>
                      <w:lang w:val="en-US"/>
                    </w:rPr>
                    <w:t>mail</w:t>
                  </w:r>
                  <w:r w:rsidR="00CE0165" w:rsidRPr="002C39C0">
                    <w:rPr>
                      <w:color w:val="000000"/>
                      <w:sz w:val="18"/>
                      <w:szCs w:val="18"/>
                    </w:rPr>
                    <w:t xml:space="preserve">: </w:t>
                  </w:r>
                  <w:r w:rsidR="00CE0165" w:rsidRPr="002C39C0">
                    <w:rPr>
                      <w:color w:val="000000"/>
                      <w:sz w:val="18"/>
                      <w:szCs w:val="18"/>
                      <w:lang w:val="en-US"/>
                    </w:rPr>
                    <w:t>info</w:t>
                  </w:r>
                  <w:r w:rsidR="00CE0165" w:rsidRPr="002C39C0">
                    <w:rPr>
                      <w:color w:val="000000"/>
                      <w:sz w:val="18"/>
                      <w:szCs w:val="18"/>
                    </w:rPr>
                    <w:t>@</w:t>
                  </w:r>
                  <w:r w:rsidRPr="002C39C0">
                    <w:rPr>
                      <w:color w:val="000000"/>
                      <w:sz w:val="18"/>
                      <w:szCs w:val="18"/>
                      <w:lang w:val="en-US"/>
                    </w:rPr>
                    <w:t>visualgold</w:t>
                  </w:r>
                  <w:r w:rsidRPr="002C39C0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Pr="002C39C0">
                    <w:rPr>
                      <w:color w:val="000000"/>
                      <w:sz w:val="18"/>
                      <w:szCs w:val="18"/>
                      <w:lang w:val="en-US"/>
                    </w:rPr>
                    <w:t>ru</w:t>
                  </w:r>
                  <w:r w:rsidR="00CE0165" w:rsidRPr="002C39C0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CE0165" w:rsidRPr="002C39C0">
                    <w:rPr>
                      <w:color w:val="000000"/>
                      <w:sz w:val="18"/>
                      <w:szCs w:val="18"/>
                      <w:lang w:val="en-US"/>
                    </w:rPr>
                    <w:t>ru</w:t>
                  </w:r>
                </w:p>
              </w:txbxContent>
            </v:textbox>
          </v:shape>
        </w:pict>
      </w:r>
    </w:p>
    <w:p w:rsidR="00CE0165" w:rsidRPr="002C39C0" w:rsidRDefault="00CE0165">
      <w:pPr>
        <w:jc w:val="center"/>
        <w:rPr>
          <w:rFonts w:ascii="Georgia" w:hAnsi="Georgia" w:cs="Georgia"/>
          <w:color w:val="000000"/>
        </w:rPr>
      </w:pPr>
    </w:p>
    <w:p w:rsidR="00CE0165" w:rsidRPr="002C39C0" w:rsidRDefault="00CE0165">
      <w:pPr>
        <w:jc w:val="center"/>
        <w:rPr>
          <w:rFonts w:ascii="Georgia" w:hAnsi="Georgia" w:cs="Georgia"/>
          <w:color w:val="000000"/>
        </w:rPr>
      </w:pPr>
    </w:p>
    <w:p w:rsidR="000618CD" w:rsidRPr="002C39C0" w:rsidRDefault="000618CD">
      <w:pPr>
        <w:jc w:val="center"/>
      </w:pPr>
    </w:p>
    <w:p w:rsidR="000618CD" w:rsidRDefault="000618CD">
      <w:pPr>
        <w:jc w:val="center"/>
        <w:rPr>
          <w:rFonts w:ascii="Georgia" w:hAnsi="Georgia" w:cs="Georgia"/>
          <w:color w:val="000000"/>
          <w:sz w:val="18"/>
          <w:szCs w:val="18"/>
        </w:rPr>
      </w:pPr>
      <w:r>
        <w:rPr>
          <w:rFonts w:ascii="Georgia" w:hAnsi="Georgia" w:cs="Georgia"/>
          <w:b/>
          <w:bCs/>
        </w:rPr>
        <w:t xml:space="preserve">Все поля обязательны для заполнения!   </w:t>
      </w:r>
    </w:p>
    <w:tbl>
      <w:tblPr>
        <w:tblW w:w="10884" w:type="dxa"/>
        <w:tblInd w:w="-1028" w:type="dxa"/>
        <w:tblLayout w:type="fixed"/>
        <w:tblLook w:val="0000"/>
      </w:tblPr>
      <w:tblGrid>
        <w:gridCol w:w="1635"/>
        <w:gridCol w:w="660"/>
        <w:gridCol w:w="2970"/>
        <w:gridCol w:w="1830"/>
        <w:gridCol w:w="3789"/>
      </w:tblGrid>
      <w:tr w:rsidR="000618CD" w:rsidTr="002C39C0">
        <w:trPr>
          <w:trHeight w:val="374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</w:rPr>
              <w:t>Название  организации: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</w:rPr>
              <w:t>Фамилия,  Имя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0618CD" w:rsidTr="002C39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ind w:right="-132"/>
              <w:rPr>
                <w:rFonts w:ascii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</w:rPr>
              <w:t>Город: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>email</w:t>
            </w:r>
            <w:r>
              <w:rPr>
                <w:rFonts w:ascii="Georgia" w:hAnsi="Georgia" w:cs="Georgia"/>
                <w:color w:val="000000"/>
                <w:sz w:val="18"/>
                <w:szCs w:val="18"/>
              </w:rPr>
              <w:t>: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  <w:tr w:rsidR="000618CD" w:rsidTr="002C39C0">
        <w:trPr>
          <w:trHeight w:val="340"/>
        </w:trPr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ind w:right="-132"/>
              <w:rPr>
                <w:rFonts w:ascii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</w:rPr>
              <w:t>Телефон / факс:</w:t>
            </w:r>
          </w:p>
        </w:tc>
        <w:tc>
          <w:tcPr>
            <w:tcW w:w="3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ind w:right="124"/>
              <w:rPr>
                <w:rFonts w:ascii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Дата отправки: 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</w:tc>
      </w:tr>
    </w:tbl>
    <w:p w:rsidR="000618CD" w:rsidRDefault="000618CD">
      <w:pPr>
        <w:jc w:val="center"/>
        <w:rPr>
          <w:rFonts w:ascii="Georgia" w:hAnsi="Georgia" w:cs="Georgia"/>
          <w:color w:val="000000"/>
          <w:sz w:val="16"/>
          <w:szCs w:val="16"/>
        </w:rPr>
      </w:pPr>
      <w:r>
        <w:rPr>
          <w:b/>
          <w:bCs/>
        </w:rPr>
        <w:t xml:space="preserve">Все поля обязательны для заполнения!       </w:t>
      </w:r>
      <w:r>
        <w:t xml:space="preserve">               </w:t>
      </w:r>
    </w:p>
    <w:tbl>
      <w:tblPr>
        <w:tblW w:w="0" w:type="auto"/>
        <w:tblInd w:w="-986" w:type="dxa"/>
        <w:tblLayout w:type="fixed"/>
        <w:tblLook w:val="0000"/>
      </w:tblPr>
      <w:tblGrid>
        <w:gridCol w:w="285"/>
        <w:gridCol w:w="2430"/>
        <w:gridCol w:w="1594"/>
        <w:gridCol w:w="2636"/>
        <w:gridCol w:w="1350"/>
        <w:gridCol w:w="2595"/>
      </w:tblGrid>
      <w:tr w:rsidR="000618CD" w:rsidRPr="00CE0165">
        <w:trPr>
          <w:trHeight w:val="904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b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ind w:right="72"/>
              <w:jc w:val="center"/>
              <w:rPr>
                <w:rFonts w:ascii="Georgia" w:hAnsi="Georgia" w:cs="Georgia"/>
                <w:b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Наименование оборудования  и комплектация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b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Серийный номер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b/>
                <w:color w:val="000000"/>
                <w:sz w:val="16"/>
                <w:szCs w:val="16"/>
              </w:rPr>
            </w:pPr>
            <w:r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Описание  неисправности оборудования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Pr="002C39C0" w:rsidRDefault="002C39C0" w:rsidP="002C39C0">
            <w:pPr>
              <w:snapToGrid w:val="0"/>
              <w:jc w:val="center"/>
              <w:rPr>
                <w:rFonts w:ascii="Georgia" w:hAnsi="Georgia" w:cs="Georgi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Дата  покупки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D" w:rsidRPr="00CE0165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color w:val="000000"/>
                <w:sz w:val="16"/>
                <w:szCs w:val="16"/>
              </w:rPr>
              <w:t>Описание  внешнего  вида</w:t>
            </w:r>
            <w:r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(есть ли  царапины,  дефекты и пр)</w:t>
            </w:r>
          </w:p>
        </w:tc>
      </w:tr>
      <w:tr w:rsidR="000618CD">
        <w:trPr>
          <w:trHeight w:hRule="exact" w:val="141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</w:tr>
      <w:tr w:rsidR="000618CD">
        <w:trPr>
          <w:trHeight w:hRule="exact" w:val="141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</w:tr>
      <w:tr w:rsidR="000618CD">
        <w:trPr>
          <w:trHeight w:hRule="exact" w:val="141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</w:tr>
      <w:tr w:rsidR="000618CD">
        <w:trPr>
          <w:trHeight w:hRule="exact" w:val="141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</w:tr>
      <w:tr w:rsidR="000618CD">
        <w:trPr>
          <w:trHeight w:hRule="exact" w:val="141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8CD" w:rsidRDefault="000618CD">
            <w:pPr>
              <w:snapToGrid w:val="0"/>
              <w:jc w:val="center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618CD" w:rsidRDefault="000618CD">
      <w:pPr>
        <w:jc w:val="both"/>
      </w:pPr>
    </w:p>
    <w:p w:rsidR="000618CD" w:rsidRDefault="000618CD">
      <w:pPr>
        <w:ind w:left="-1080"/>
      </w:pPr>
      <w:r>
        <w:rPr>
          <w:rFonts w:ascii="Georgia" w:hAnsi="Georgia" w:cs="Georgia"/>
          <w:b/>
          <w:color w:val="000000"/>
          <w:sz w:val="18"/>
          <w:szCs w:val="18"/>
        </w:rPr>
        <w:t>ВНИМАНИЕ!</w:t>
      </w:r>
      <w:r>
        <w:rPr>
          <w:rFonts w:ascii="Georgia" w:hAnsi="Georgia" w:cs="Georgia"/>
          <w:color w:val="000000"/>
          <w:sz w:val="18"/>
          <w:szCs w:val="18"/>
        </w:rPr>
        <w:t xml:space="preserve"> Заявка на ремонт оборудования отсылается  в двух  экземплярах. Первый (в электроном виде) непосредственно после отправки оборудования  на </w:t>
      </w:r>
      <w:r w:rsidR="00CE0165">
        <w:rPr>
          <w:rFonts w:ascii="Georgia" w:hAnsi="Georgia" w:cs="Georgia"/>
          <w:b/>
          <w:color w:val="000000"/>
          <w:sz w:val="18"/>
          <w:szCs w:val="18"/>
          <w:lang w:val="en-US"/>
        </w:rPr>
        <w:t>info</w:t>
      </w:r>
      <w:r>
        <w:rPr>
          <w:rFonts w:ascii="Georgia" w:hAnsi="Georgia" w:cs="Georgia"/>
          <w:b/>
          <w:color w:val="000000"/>
          <w:sz w:val="18"/>
          <w:szCs w:val="18"/>
        </w:rPr>
        <w:t>@</w:t>
      </w:r>
      <w:r w:rsidR="002C39C0">
        <w:rPr>
          <w:rFonts w:ascii="Georgia" w:hAnsi="Georgia" w:cs="Georgia"/>
          <w:b/>
          <w:color w:val="000000"/>
          <w:sz w:val="18"/>
          <w:szCs w:val="18"/>
          <w:lang w:val="en-US"/>
        </w:rPr>
        <w:t>visualgold</w:t>
      </w:r>
      <w:r w:rsidR="002C39C0" w:rsidRPr="002C39C0">
        <w:rPr>
          <w:rFonts w:ascii="Georgia" w:hAnsi="Georgia" w:cs="Georgia"/>
          <w:b/>
          <w:color w:val="000000"/>
          <w:sz w:val="18"/>
          <w:szCs w:val="18"/>
        </w:rPr>
        <w:t>.</w:t>
      </w:r>
      <w:r w:rsidR="002C39C0">
        <w:rPr>
          <w:rFonts w:ascii="Georgia" w:hAnsi="Georgia" w:cs="Georgia"/>
          <w:b/>
          <w:color w:val="000000"/>
          <w:sz w:val="18"/>
          <w:szCs w:val="18"/>
          <w:lang w:val="en-US"/>
        </w:rPr>
        <w:t>ru</w:t>
      </w:r>
      <w:r>
        <w:rPr>
          <w:rFonts w:ascii="Georgia" w:hAnsi="Georgia" w:cs="Georgia"/>
          <w:color w:val="000000"/>
          <w:sz w:val="18"/>
          <w:szCs w:val="18"/>
        </w:rPr>
        <w:t>, вторая копия (распечатанная) непосредственно вместе с неисправным оборудованием. В ином случае ремонт оборудования может занять более долгий срок.</w:t>
      </w:r>
    </w:p>
    <w:p w:rsidR="000618CD" w:rsidRDefault="000618CD">
      <w:pPr>
        <w:ind w:left="-108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0618CD" w:rsidRDefault="000618CD">
      <w:pPr>
        <w:ind w:left="-1080"/>
        <w:jc w:val="both"/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Не востребованные владельцем изделие свыше 90 дней после ремонта может быть утилизировано, как брошенное.</w:t>
      </w:r>
    </w:p>
    <w:sectPr w:rsidR="000618CD">
      <w:headerReference w:type="defaul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2C3" w:rsidRDefault="00C832C3">
      <w:r>
        <w:separator/>
      </w:r>
    </w:p>
  </w:endnote>
  <w:endnote w:type="continuationSeparator" w:id="1">
    <w:p w:rsidR="00C832C3" w:rsidRDefault="00C83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2C3" w:rsidRDefault="00C832C3">
      <w:r>
        <w:separator/>
      </w:r>
    </w:p>
  </w:footnote>
  <w:footnote w:type="continuationSeparator" w:id="1">
    <w:p w:rsidR="00C832C3" w:rsidRDefault="00C83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CD" w:rsidRDefault="000618CD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165"/>
    <w:rsid w:val="000618CD"/>
    <w:rsid w:val="002C39C0"/>
    <w:rsid w:val="002D056B"/>
    <w:rsid w:val="00B40017"/>
    <w:rsid w:val="00C832C3"/>
    <w:rsid w:val="00CE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5">
    <w:name w:val="Hyperlink"/>
    <w:basedOn w:val="1"/>
    <w:rPr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E01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016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устранение неисправностей оборудования</vt:lpstr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устранение неисправностей оборудования</dc:title>
  <dc:creator>NickOn</dc:creator>
  <cp:lastModifiedBy>Евгений</cp:lastModifiedBy>
  <cp:revision>2</cp:revision>
  <cp:lastPrinted>2015-11-10T07:37:00Z</cp:lastPrinted>
  <dcterms:created xsi:type="dcterms:W3CDTF">2015-11-10T08:23:00Z</dcterms:created>
  <dcterms:modified xsi:type="dcterms:W3CDTF">2015-11-10T08:23:00Z</dcterms:modified>
</cp:coreProperties>
</file>